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DB" w:rsidRDefault="004545DB" w:rsidP="006B6BE0">
      <w:pPr>
        <w:autoSpaceDE w:val="0"/>
        <w:autoSpaceDN w:val="0"/>
        <w:adjustRightInd w:val="0"/>
        <w:jc w:val="both"/>
        <w:rPr>
          <w:lang w:val="en-US"/>
        </w:rPr>
      </w:pPr>
      <w:r>
        <w:rPr>
          <w:rFonts w:eastAsia="Calibri"/>
          <w:noProof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ГВ\Desktop\Отсканированное 5.09\2026-04-22 vytybt\vytyb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vytybt\vytybt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DB" w:rsidRDefault="004545DB" w:rsidP="006B6BE0">
      <w:pPr>
        <w:autoSpaceDE w:val="0"/>
        <w:autoSpaceDN w:val="0"/>
        <w:adjustRightInd w:val="0"/>
        <w:jc w:val="both"/>
        <w:rPr>
          <w:lang w:val="en-US"/>
        </w:rPr>
      </w:pPr>
    </w:p>
    <w:p w:rsidR="004545DB" w:rsidRDefault="004545DB" w:rsidP="006B6BE0">
      <w:pPr>
        <w:autoSpaceDE w:val="0"/>
        <w:autoSpaceDN w:val="0"/>
        <w:adjustRightInd w:val="0"/>
        <w:jc w:val="both"/>
        <w:rPr>
          <w:lang w:val="en-US"/>
        </w:rPr>
      </w:pPr>
    </w:p>
    <w:p w:rsidR="004545DB" w:rsidRDefault="004545DB" w:rsidP="006B6BE0">
      <w:pPr>
        <w:autoSpaceDE w:val="0"/>
        <w:autoSpaceDN w:val="0"/>
        <w:adjustRightInd w:val="0"/>
        <w:jc w:val="both"/>
        <w:rPr>
          <w:lang w:val="en-US"/>
        </w:rPr>
      </w:pPr>
    </w:p>
    <w:p w:rsidR="004545DB" w:rsidRDefault="004545DB" w:rsidP="006B6BE0">
      <w:pPr>
        <w:autoSpaceDE w:val="0"/>
        <w:autoSpaceDN w:val="0"/>
        <w:adjustRightInd w:val="0"/>
        <w:jc w:val="both"/>
        <w:rPr>
          <w:lang w:val="en-US"/>
        </w:rPr>
      </w:pPr>
    </w:p>
    <w:p w:rsidR="006B6BE0" w:rsidRDefault="00B03CCC" w:rsidP="006B6BE0">
      <w:pPr>
        <w:autoSpaceDE w:val="0"/>
        <w:autoSpaceDN w:val="0"/>
        <w:adjustRightInd w:val="0"/>
        <w:jc w:val="both"/>
      </w:pPr>
      <w:r>
        <w:lastRenderedPageBreak/>
        <w:t xml:space="preserve">- поддержание в образовательной организации порядка, основанного на сознательной дисциплине и демократических началах организации образовательной деятельности;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- содействие подготовке </w:t>
      </w:r>
      <w:proofErr w:type="gramStart"/>
      <w:r>
        <w:t>обучающихся</w:t>
      </w:r>
      <w:proofErr w:type="gramEnd"/>
      <w:r>
        <w:t xml:space="preserve"> к ответственной жизни в свободном обществе. </w:t>
      </w:r>
    </w:p>
    <w:p w:rsidR="006B6BE0" w:rsidRDefault="006B6BE0" w:rsidP="006B6BE0">
      <w:pPr>
        <w:autoSpaceDE w:val="0"/>
        <w:autoSpaceDN w:val="0"/>
        <w:adjustRightInd w:val="0"/>
        <w:jc w:val="center"/>
        <w:rPr>
          <w:b/>
        </w:rPr>
      </w:pPr>
    </w:p>
    <w:p w:rsidR="006B6BE0" w:rsidRPr="006B6BE0" w:rsidRDefault="00B03CCC" w:rsidP="006B6BE0">
      <w:pPr>
        <w:autoSpaceDE w:val="0"/>
        <w:autoSpaceDN w:val="0"/>
        <w:adjustRightInd w:val="0"/>
        <w:jc w:val="center"/>
        <w:rPr>
          <w:b/>
        </w:rPr>
      </w:pPr>
      <w:r w:rsidRPr="006B6BE0">
        <w:rPr>
          <w:b/>
        </w:rPr>
        <w:t xml:space="preserve">3. Порядок учета мнения совета обучающихся,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 w:rsidRPr="006B6BE0">
        <w:rPr>
          <w:b/>
        </w:rPr>
        <w:t>для</w:t>
      </w:r>
      <w:proofErr w:type="gramEnd"/>
      <w:r w:rsidRPr="006B6BE0">
        <w:rPr>
          <w:b/>
        </w:rPr>
        <w:t xml:space="preserve"> обучающегося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3.1. Решения уполномоченных советов образовательной организации 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>
        <w:t>для</w:t>
      </w:r>
      <w:proofErr w:type="gramEnd"/>
      <w:r>
        <w:t xml:space="preserve"> обучающегося, имеют рекомендательный характер.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3.2. Решения, утвержденные руководителем образовательной организации при принятии локальных нормативных актов, затрагивающих интересы обучающихся, в том числе при выборе меры дисциплинарного взыскания </w:t>
      </w:r>
      <w:proofErr w:type="gramStart"/>
      <w:r>
        <w:t>для</w:t>
      </w:r>
      <w:proofErr w:type="gramEnd"/>
      <w:r>
        <w:t xml:space="preserve"> обучающегося, имеют обязательный характер.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>3.3. Директор образовательной организации перед принятием решения об утверждении нового локального нормативного акта или при внесении изменений в локальный нормативный акт, затрагивающий права и законные интересы обучающихся, родител</w:t>
      </w:r>
      <w:r w:rsidR="006B6BE0">
        <w:t xml:space="preserve">ей (законных представителей), </w:t>
      </w:r>
      <w:r>
        <w:t xml:space="preserve"> направляет проект документа и обоснование по нему в уполномоченные советы.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 3.3.1. Уполномоченные советы образовательной организации не позднее 5 рабочих дней со дня получения проекта локального нормативного акта направляют администрации образовательной организации мотивированное мнение о проекте в письменной форме. 3.3.2. В случае если мотивированное мнение уполномоченного совета не содержит согласия с проектом локального нормативного акта либо содержит предложения по его совершенствованию, администрация образовательной организации в течение трех рабочих дней после получения мотивированного мнения может согласиться с ним либо провести дополнительные консультации в целях достижения взаимоприемлемого решения.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3.3.3.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директор образовательной организации имеет право принять данный локальный нормативный акт.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3.4. При выборе меры дисциплинарного взыскания для обучающегося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уполномоченных советов. </w:t>
      </w:r>
    </w:p>
    <w:p w:rsidR="00C60BDB" w:rsidRDefault="00B03CCC" w:rsidP="006B6BE0">
      <w:pPr>
        <w:autoSpaceDE w:val="0"/>
        <w:autoSpaceDN w:val="0"/>
        <w:adjustRightInd w:val="0"/>
        <w:jc w:val="both"/>
      </w:pPr>
      <w:r>
        <w:t xml:space="preserve">3.4.1. Мера дисциплинарного взыскания определяется администрацией образовательной организации с учетом мнений учредительных советов. За совершение дисциплинарного проступка к </w:t>
      </w:r>
      <w:proofErr w:type="gramStart"/>
      <w:r>
        <w:t>обучающемуся</w:t>
      </w:r>
      <w:proofErr w:type="gramEnd"/>
      <w:r>
        <w:t xml:space="preserve"> могут быть применены следующие меры дисциплинарного взыскания: </w:t>
      </w:r>
    </w:p>
    <w:p w:rsidR="00C60BDB" w:rsidRDefault="00B03CCC" w:rsidP="006B6BE0">
      <w:pPr>
        <w:autoSpaceDE w:val="0"/>
        <w:autoSpaceDN w:val="0"/>
        <w:adjustRightInd w:val="0"/>
        <w:jc w:val="both"/>
      </w:pPr>
      <w:r>
        <w:t xml:space="preserve">- замечание; </w:t>
      </w:r>
    </w:p>
    <w:p w:rsidR="00C60BDB" w:rsidRDefault="00B03CCC" w:rsidP="006B6BE0">
      <w:pPr>
        <w:autoSpaceDE w:val="0"/>
        <w:autoSpaceDN w:val="0"/>
        <w:adjustRightInd w:val="0"/>
        <w:jc w:val="both"/>
      </w:pPr>
      <w:r>
        <w:t xml:space="preserve">- выговор;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bookmarkStart w:id="0" w:name="_GoBack"/>
      <w:bookmarkEnd w:id="0"/>
      <w:r>
        <w:t xml:space="preserve">- отчисление из образовательной организации.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3.4.2. Перед принятием решения о выборе возможной меры дисциплинарного взыскания администрация образовательной организации направляет проект приказа, а также копии документов, являющихся основанием для приказа, в уполномоченные советы.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3.4.3. К проекту приказа о выборе возможной меры дисциплинарного взыскания прилагается копия письменного объяснения обучающегося, на основании которого администрация образовательной организации пришла к выводу о наличии вины в совершении дисциплинарного проступка. В случае отказа обучающегося от дачи объяснения к проекту приказа прилагается акт, фиксирующий отказ от дачи объяснения либо </w:t>
      </w:r>
      <w:proofErr w:type="spellStart"/>
      <w:r>
        <w:t>непоступление</w:t>
      </w:r>
      <w:proofErr w:type="spellEnd"/>
      <w:r>
        <w:t xml:space="preserve"> письменного объяснения в указанный ср</w:t>
      </w:r>
      <w:r w:rsidR="006B6BE0">
        <w:t xml:space="preserve">ок. В акте должен быть </w:t>
      </w:r>
      <w:r w:rsidR="006B6BE0">
        <w:lastRenderedPageBreak/>
        <w:t xml:space="preserve">указан </w:t>
      </w:r>
      <w:r>
        <w:t xml:space="preserve"> факт запроса объяснения у обучающегося с указанием места и времени запроса. 3.4.4. Уполномоченные советы в течение 5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рассматривают вопрос выбора меры дисциплинарного взыскания и направляют директору образовательной организации свое мотивированное мнение в письменной форме.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>3.4.5. В случае если уполномоченные советы выразили согласие с проектом приказа о мере дисциплинарного взыскания для обучающегося, либо мотивированное мнение не поступило в указанный срок (</w:t>
      </w:r>
      <w:proofErr w:type="gramStart"/>
      <w:r>
        <w:t>см</w:t>
      </w:r>
      <w:proofErr w:type="gramEnd"/>
      <w:r>
        <w:t xml:space="preserve">. п. 3.4.4.), директор образовательной организации принимает решение о привлечении обучающегося к дисциплинарной ответственности. 3.4.6. В случае если уполномоченные советы выразили свое несогласие с предполагаемым решением администрации образовательной организации, директор образовательной организации в течение трех учебных дней может либо согласиться с ним, либо провести дополнительные консультации в целях достижения взаимоприемлемого решения.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3.4.7.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директор образовательной организации в течение 7 учебных дней со дня получения мотивированного мнения уполномоченных советов имеет право принять решение о выбранной мере дисциплинарного взыскания.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3.4.8. </w:t>
      </w:r>
      <w:proofErr w:type="gramStart"/>
      <w:r>
        <w:t xml:space="preserve">Решения администрации образовательной организации о мере дисциплинарного взыскания для обучающегося могут быть обжалованы в установленном законодательством Российской Федерации порядке. </w:t>
      </w:r>
      <w:proofErr w:type="gramEnd"/>
    </w:p>
    <w:p w:rsidR="006B6BE0" w:rsidRDefault="006B6BE0" w:rsidP="006B6BE0">
      <w:pPr>
        <w:autoSpaceDE w:val="0"/>
        <w:autoSpaceDN w:val="0"/>
        <w:adjustRightInd w:val="0"/>
        <w:jc w:val="both"/>
      </w:pPr>
    </w:p>
    <w:p w:rsidR="006B6BE0" w:rsidRPr="006B6BE0" w:rsidRDefault="00B03CCC" w:rsidP="006B6BE0">
      <w:pPr>
        <w:autoSpaceDE w:val="0"/>
        <w:autoSpaceDN w:val="0"/>
        <w:adjustRightInd w:val="0"/>
        <w:jc w:val="center"/>
        <w:rPr>
          <w:b/>
        </w:rPr>
      </w:pPr>
      <w:r w:rsidRPr="006B6BE0">
        <w:rPr>
          <w:b/>
        </w:rPr>
        <w:t>4. Заключительные положения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4.1. Настоящее Положение принимается на Педагогическом совете образовательной организации, согласовывается с советами обучающихся, родителей (законных представителей), представительных органов обучающихся и утверждается (либо вводится в действие) приказом директора образовательной организации. </w:t>
      </w:r>
    </w:p>
    <w:p w:rsidR="006B6BE0" w:rsidRDefault="00B03CCC" w:rsidP="006B6BE0">
      <w:pPr>
        <w:autoSpaceDE w:val="0"/>
        <w:autoSpaceDN w:val="0"/>
        <w:adjustRightInd w:val="0"/>
        <w:jc w:val="both"/>
      </w:pPr>
      <w:r>
        <w:t xml:space="preserve">4.2. Положение принимается на неопределенный срок. Изменения и дополнения к Положению принимаются в установленном порядке (см. п. 4.1.). </w:t>
      </w:r>
    </w:p>
    <w:p w:rsidR="00745D1E" w:rsidRDefault="00B03CCC" w:rsidP="006B6BE0">
      <w:pPr>
        <w:autoSpaceDE w:val="0"/>
        <w:autoSpaceDN w:val="0"/>
        <w:adjustRightInd w:val="0"/>
        <w:jc w:val="both"/>
        <w:rPr>
          <w:b/>
          <w:bCs/>
        </w:rPr>
      </w:pPr>
      <w:r>
        <w:t>4.3. После принятия Положения в новой редакции предыдущая редакция автоматически утрачивает силу.</w:t>
      </w:r>
    </w:p>
    <w:p w:rsidR="00745D1E" w:rsidRPr="002E0D55" w:rsidRDefault="00745D1E" w:rsidP="006B6BE0">
      <w:pPr>
        <w:autoSpaceDE w:val="0"/>
        <w:autoSpaceDN w:val="0"/>
        <w:adjustRightInd w:val="0"/>
        <w:jc w:val="both"/>
        <w:rPr>
          <w:b/>
          <w:bCs/>
        </w:rPr>
      </w:pPr>
    </w:p>
    <w:p w:rsidR="00745D1E" w:rsidRPr="00C43C6F" w:rsidRDefault="00745D1E" w:rsidP="006B6BE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45D1E" w:rsidRDefault="00745D1E" w:rsidP="006B6BE0">
      <w:pPr>
        <w:ind w:firstLine="709"/>
        <w:jc w:val="both"/>
        <w:rPr>
          <w:b/>
        </w:rPr>
      </w:pPr>
    </w:p>
    <w:p w:rsidR="00CD0218" w:rsidRDefault="00CD0218" w:rsidP="006B6BE0">
      <w:pPr>
        <w:ind w:firstLine="709"/>
        <w:jc w:val="both"/>
        <w:rPr>
          <w:b/>
        </w:rPr>
      </w:pPr>
    </w:p>
    <w:sectPr w:rsidR="00CD0218" w:rsidSect="002E30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40B" w:rsidRDefault="006B140B" w:rsidP="00C10B77">
      <w:r>
        <w:separator/>
      </w:r>
    </w:p>
  </w:endnote>
  <w:endnote w:type="continuationSeparator" w:id="0">
    <w:p w:rsidR="006B140B" w:rsidRDefault="006B140B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C10B77" w:rsidRDefault="002E30B0">
        <w:pPr>
          <w:pStyle w:val="a5"/>
          <w:jc w:val="center"/>
        </w:pPr>
        <w:r>
          <w:fldChar w:fldCharType="begin"/>
        </w:r>
        <w:r w:rsidR="00C10B77">
          <w:instrText>PAGE   \* MERGEFORMAT</w:instrText>
        </w:r>
        <w:r>
          <w:fldChar w:fldCharType="separate"/>
        </w:r>
        <w:r w:rsidR="004545DB">
          <w:rPr>
            <w:noProof/>
          </w:rPr>
          <w:t>1</w:t>
        </w:r>
        <w:r>
          <w:fldChar w:fldCharType="end"/>
        </w:r>
      </w:p>
    </w:sdtContent>
  </w:sdt>
  <w:p w:rsidR="00C10B77" w:rsidRDefault="00C10B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40B" w:rsidRDefault="006B140B" w:rsidP="00C10B77">
      <w:r>
        <w:separator/>
      </w:r>
    </w:p>
  </w:footnote>
  <w:footnote w:type="continuationSeparator" w:id="0">
    <w:p w:rsidR="006B140B" w:rsidRDefault="006B140B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41C4C"/>
    <w:rsid w:val="000C4F0F"/>
    <w:rsid w:val="001F0F5E"/>
    <w:rsid w:val="002A1585"/>
    <w:rsid w:val="002E30B0"/>
    <w:rsid w:val="004545DB"/>
    <w:rsid w:val="006B140B"/>
    <w:rsid w:val="006B6BE0"/>
    <w:rsid w:val="00745D1E"/>
    <w:rsid w:val="007723D6"/>
    <w:rsid w:val="008D0B8B"/>
    <w:rsid w:val="009E26C7"/>
    <w:rsid w:val="009E4100"/>
    <w:rsid w:val="00B03CCC"/>
    <w:rsid w:val="00C10B77"/>
    <w:rsid w:val="00C60BDB"/>
    <w:rsid w:val="00CD0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10</cp:revision>
  <cp:lastPrinted>2026-04-14T09:27:00Z</cp:lastPrinted>
  <dcterms:created xsi:type="dcterms:W3CDTF">2026-04-06T08:12:00Z</dcterms:created>
  <dcterms:modified xsi:type="dcterms:W3CDTF">2026-04-22T10:32:00Z</dcterms:modified>
</cp:coreProperties>
</file>